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C2336" w14:textId="49CA8080" w:rsidR="00CA190E" w:rsidRPr="006F0001" w:rsidRDefault="00CA190E" w:rsidP="00CA190E">
      <w:pPr>
        <w:pStyle w:val="Ttol1"/>
        <w:ind w:left="360" w:hanging="360"/>
      </w:pPr>
      <w:bookmarkStart w:id="0" w:name="_Toc171071199"/>
      <w:r w:rsidRPr="006F0001">
        <w:t>ANNEX 4</w:t>
      </w:r>
      <w:bookmarkEnd w:id="0"/>
    </w:p>
    <w:p w14:paraId="336FBAD1" w14:textId="77777777" w:rsidR="00CA190E" w:rsidRPr="006F0001" w:rsidRDefault="00CA190E" w:rsidP="00CA190E">
      <w:pPr>
        <w:autoSpaceDE w:val="0"/>
        <w:autoSpaceDN w:val="0"/>
        <w:adjustRightInd w:val="0"/>
        <w:spacing w:after="240"/>
        <w:rPr>
          <w:rFonts w:cs="Arial"/>
          <w:b/>
          <w:bCs/>
          <w:color w:val="000000" w:themeColor="text1"/>
        </w:rPr>
      </w:pPr>
      <w:r w:rsidRPr="006F0001">
        <w:rPr>
          <w:rFonts w:cs="Arial"/>
          <w:b/>
          <w:bCs/>
          <w:color w:val="000000" w:themeColor="text1"/>
        </w:rPr>
        <w:t>CRITERIS D’ADJUDICACIÓ</w:t>
      </w:r>
    </w:p>
    <w:p w14:paraId="605EA27D" w14:textId="77777777" w:rsidR="00CA190E" w:rsidRPr="006F0001" w:rsidRDefault="00CA190E" w:rsidP="00CA190E">
      <w:pPr>
        <w:autoSpaceDE w:val="0"/>
        <w:autoSpaceDN w:val="0"/>
        <w:adjustRightInd w:val="0"/>
        <w:spacing w:after="240"/>
        <w:rPr>
          <w:rFonts w:cs="Arial"/>
          <w:b/>
          <w:bCs/>
          <w:color w:val="000000" w:themeColor="text1"/>
        </w:rPr>
      </w:pPr>
      <w:r w:rsidRPr="006F0001">
        <w:rPr>
          <w:rFonts w:cs="Arial"/>
          <w:b/>
          <w:bCs/>
          <w:color w:val="000000" w:themeColor="text1"/>
        </w:rPr>
        <w:t>MODEL DE PROPOSICIÓ ECONÒMICA (50 punts)</w:t>
      </w:r>
    </w:p>
    <w:p w14:paraId="298C88F4" w14:textId="77777777" w:rsidR="00CA190E" w:rsidRPr="006F0001" w:rsidRDefault="00CA190E" w:rsidP="00CA190E">
      <w:pPr>
        <w:autoSpaceDE w:val="0"/>
        <w:autoSpaceDN w:val="0"/>
        <w:adjustRightInd w:val="0"/>
        <w:spacing w:after="240"/>
        <w:rPr>
          <w:rFonts w:cs="Arial"/>
          <w:color w:val="000000" w:themeColor="text1"/>
        </w:rPr>
      </w:pPr>
      <w:r w:rsidRPr="006F0001">
        <w:rPr>
          <w:rFonts w:cs="Arial"/>
          <w:color w:val="000000" w:themeColor="text1"/>
        </w:rPr>
        <w:t>El/la Sr./Sra. ............................................................., amb DNI núm. , en nom propi o com a.................... (càrrec) de l’empresa ................(nom), en nom i representació d’aquesta empresa, amb domicili ......................................................................(adreça complerta ) i amb NIF................., declara que, assabentat/</w:t>
      </w:r>
      <w:proofErr w:type="spellStart"/>
      <w:r w:rsidRPr="006F0001">
        <w:rPr>
          <w:rFonts w:cs="Arial"/>
          <w:color w:val="000000" w:themeColor="text1"/>
        </w:rPr>
        <w:t>ada</w:t>
      </w:r>
      <w:proofErr w:type="spellEnd"/>
      <w:r w:rsidRPr="006F0001">
        <w:rPr>
          <w:rFonts w:cs="Arial"/>
          <w:color w:val="000000" w:themeColor="text1"/>
        </w:rPr>
        <w:t xml:space="preserve"> de les condicions i els requisits que s’exigeixen per poder ser empresa adjudicatària del contracte de SERVEI D’ELABORACIÓ I GESTIÓ DE CONTINGUTS PER AL BUTLLETÍ, WEB I XARXES SOCIALS DE L’ESPAI AGRARI DE LA BAIXA TORDERA, amb expedient número 01/2024</w:t>
      </w:r>
    </w:p>
    <w:p w14:paraId="0F6EAF91" w14:textId="77777777" w:rsidR="00CA190E" w:rsidRDefault="00CA190E" w:rsidP="00CA190E">
      <w:pPr>
        <w:autoSpaceDE w:val="0"/>
        <w:autoSpaceDN w:val="0"/>
        <w:adjustRightInd w:val="0"/>
        <w:spacing w:after="240"/>
        <w:rPr>
          <w:rFonts w:cs="Arial"/>
          <w:color w:val="000000" w:themeColor="text1"/>
        </w:rPr>
      </w:pPr>
      <w:r w:rsidRPr="006F0001">
        <w:rPr>
          <w:rFonts w:cs="Arial"/>
          <w:color w:val="000000" w:themeColor="text1"/>
        </w:rPr>
        <w:t>Es compromet en nom propi / en nom i representació de l’empresa .............................(nom empresa) a executar-lo amb estricte subjecció als requisits i condicions estipulats, per la quantitat total de:</w:t>
      </w:r>
      <w:r w:rsidRPr="007E1D6D">
        <w:rPr>
          <w:rFonts w:cs="Arial"/>
          <w:color w:val="000000" w:themeColor="text1"/>
        </w:rPr>
        <w:t xml:space="preserve"> </w:t>
      </w:r>
    </w:p>
    <w:p w14:paraId="245206A0" w14:textId="77777777" w:rsidR="00CA190E" w:rsidRDefault="00CA190E" w:rsidP="00CA190E">
      <w:pPr>
        <w:autoSpaceDE w:val="0"/>
        <w:autoSpaceDN w:val="0"/>
        <w:adjustRightInd w:val="0"/>
        <w:spacing w:after="240"/>
        <w:rPr>
          <w:rFonts w:cs="Arial"/>
          <w:color w:val="000000" w:themeColor="text1"/>
        </w:rPr>
      </w:pPr>
      <w:r w:rsidRPr="007E1D6D">
        <w:rPr>
          <w:rFonts w:cs="Arial"/>
          <w:color w:val="000000" w:themeColor="text1"/>
        </w:rPr>
        <w:t>......................................€ (xifra en lletres i en números), de les quals .......................€, (xifra en lletres i en números), es corresponen al preu del contracte i ....................€ (xifra en lletres i en números), es corresponen a l'Impost sobre el Valor Afegit (IVA).</w:t>
      </w:r>
    </w:p>
    <w:p w14:paraId="79D4DD65" w14:textId="77777777" w:rsidR="00CA190E" w:rsidRDefault="00CA190E" w:rsidP="00CA190E">
      <w:pPr>
        <w:autoSpaceDE w:val="0"/>
        <w:autoSpaceDN w:val="0"/>
        <w:adjustRightInd w:val="0"/>
        <w:spacing w:after="240"/>
        <w:rPr>
          <w:rFonts w:cs="Arial"/>
          <w:color w:val="000000" w:themeColor="text1"/>
        </w:rPr>
      </w:pPr>
    </w:p>
    <w:p w14:paraId="763E7183" w14:textId="77777777" w:rsidR="00CA190E" w:rsidRDefault="00CA190E" w:rsidP="00CA190E">
      <w:pPr>
        <w:autoSpaceDE w:val="0"/>
        <w:autoSpaceDN w:val="0"/>
        <w:adjustRightInd w:val="0"/>
        <w:spacing w:after="240"/>
        <w:rPr>
          <w:rFonts w:cs="Arial"/>
          <w:color w:val="000000" w:themeColor="text1"/>
        </w:rPr>
      </w:pPr>
      <w:r w:rsidRPr="007E1D6D">
        <w:rPr>
          <w:rFonts w:cs="Arial"/>
          <w:color w:val="000000" w:themeColor="text1"/>
        </w:rPr>
        <w:t xml:space="preserve">Signatura de l’apoderat </w:t>
      </w:r>
    </w:p>
    <w:p w14:paraId="54959850" w14:textId="77777777" w:rsidR="00CA190E" w:rsidRDefault="00CA190E" w:rsidP="00CA190E">
      <w:pPr>
        <w:rPr>
          <w:rFonts w:cs="Arial"/>
          <w:color w:val="000000" w:themeColor="text1"/>
        </w:rPr>
      </w:pPr>
      <w:r>
        <w:rPr>
          <w:rFonts w:cs="Arial"/>
          <w:color w:val="000000" w:themeColor="text1"/>
        </w:rPr>
        <w:br w:type="page"/>
      </w:r>
    </w:p>
    <w:p w14:paraId="0A011A4B" w14:textId="77777777" w:rsidR="00CA190E" w:rsidRPr="007E1D6D" w:rsidRDefault="00CA190E" w:rsidP="00CA190E">
      <w:pPr>
        <w:autoSpaceDE w:val="0"/>
        <w:autoSpaceDN w:val="0"/>
        <w:adjustRightInd w:val="0"/>
        <w:spacing w:after="240"/>
        <w:rPr>
          <w:rFonts w:cs="Arial"/>
          <w:b/>
          <w:bCs/>
          <w:color w:val="000000" w:themeColor="text1"/>
        </w:rPr>
      </w:pPr>
      <w:r w:rsidRPr="007E1D6D">
        <w:rPr>
          <w:rFonts w:cs="Arial"/>
          <w:b/>
          <w:bCs/>
          <w:color w:val="000000" w:themeColor="text1"/>
        </w:rPr>
        <w:lastRenderedPageBreak/>
        <w:t>CRITERIS OBJECTIUS NO ECONÒMICS (</w:t>
      </w:r>
      <w:r>
        <w:rPr>
          <w:rFonts w:cs="Arial"/>
          <w:b/>
          <w:bCs/>
          <w:color w:val="000000" w:themeColor="text1"/>
        </w:rPr>
        <w:t>5</w:t>
      </w:r>
      <w:r w:rsidRPr="007E1D6D">
        <w:rPr>
          <w:rFonts w:cs="Arial"/>
          <w:b/>
          <w:bCs/>
          <w:color w:val="000000" w:themeColor="text1"/>
        </w:rPr>
        <w:t>0</w:t>
      </w:r>
      <w:r>
        <w:rPr>
          <w:rFonts w:cs="Arial"/>
          <w:b/>
          <w:bCs/>
          <w:color w:val="000000" w:themeColor="text1"/>
        </w:rPr>
        <w:t xml:space="preserve"> </w:t>
      </w:r>
      <w:r w:rsidRPr="007E1D6D">
        <w:rPr>
          <w:rFonts w:cs="Arial"/>
          <w:b/>
          <w:bCs/>
          <w:color w:val="000000" w:themeColor="text1"/>
        </w:rPr>
        <w:t>punts)</w:t>
      </w:r>
    </w:p>
    <w:p w14:paraId="675A71EE" w14:textId="77777777" w:rsidR="00CA190E" w:rsidRDefault="00CA190E" w:rsidP="00CA190E">
      <w:pPr>
        <w:autoSpaceDE w:val="0"/>
        <w:autoSpaceDN w:val="0"/>
        <w:adjustRightInd w:val="0"/>
        <w:spacing w:after="240"/>
        <w:rPr>
          <w:rFonts w:cs="Arial"/>
          <w:color w:val="000000" w:themeColor="text1"/>
        </w:rPr>
      </w:pPr>
      <w:r w:rsidRPr="007E1D6D">
        <w:rPr>
          <w:rFonts w:cs="Arial"/>
          <w:color w:val="000000" w:themeColor="text1"/>
        </w:rPr>
        <w:t>El/la Sr./Sra. ............................................................., amb DNI núm. , en nom propi o com a.................... (càrrec) de l’empresa ................(nom), en nom i representació d’aquesta empresa, amb domicili ......................................................................(adreça complerta ) i amb NIF................., declara que, assabentat/</w:t>
      </w:r>
      <w:proofErr w:type="spellStart"/>
      <w:r w:rsidRPr="007E1D6D">
        <w:rPr>
          <w:rFonts w:cs="Arial"/>
          <w:color w:val="000000" w:themeColor="text1"/>
        </w:rPr>
        <w:t>ada</w:t>
      </w:r>
      <w:proofErr w:type="spellEnd"/>
      <w:r w:rsidRPr="007E1D6D">
        <w:rPr>
          <w:rFonts w:cs="Arial"/>
          <w:color w:val="000000" w:themeColor="text1"/>
        </w:rPr>
        <w:t xml:space="preserve"> de les condicions i els requisits que s’exigeixen per poder ser empresa adjudicatària del contracte de </w:t>
      </w:r>
      <w:r>
        <w:rPr>
          <w:rFonts w:cs="Arial"/>
          <w:color w:val="000000" w:themeColor="text1"/>
        </w:rPr>
        <w:t>SERVEI D’ELABORACIÓ I GESTIÓ DE CONTINGUTS PER AL BUTLLETÍ, WEB I XARXES SOCIALS DE L’ESPAI AGRARI DE LA BAIXA TORDERA</w:t>
      </w:r>
      <w:r w:rsidRPr="007E1D6D">
        <w:rPr>
          <w:rFonts w:cs="Arial"/>
          <w:color w:val="000000" w:themeColor="text1"/>
        </w:rPr>
        <w:t xml:space="preserve">, amb expedient número </w:t>
      </w:r>
      <w:r>
        <w:rPr>
          <w:rFonts w:cs="Arial"/>
          <w:color w:val="000000" w:themeColor="text1"/>
        </w:rPr>
        <w:t>01/2024</w:t>
      </w:r>
    </w:p>
    <w:p w14:paraId="13D1AAA1" w14:textId="77777777" w:rsidR="00CA190E" w:rsidRDefault="00CA190E" w:rsidP="00CA190E">
      <w:pPr>
        <w:pStyle w:val="Pargrafdellista"/>
        <w:numPr>
          <w:ilvl w:val="0"/>
          <w:numId w:val="1"/>
        </w:numPr>
        <w:spacing w:after="240"/>
        <w:rPr>
          <w:rFonts w:cs="Arial"/>
          <w:b/>
          <w:color w:val="000000" w:themeColor="text1"/>
        </w:rPr>
      </w:pPr>
      <w:r>
        <w:rPr>
          <w:rFonts w:cs="Arial"/>
          <w:b/>
          <w:color w:val="000000" w:themeColor="text1"/>
        </w:rPr>
        <w:t>Criteri 1: Compromís d’elaborar materials i vídeos per a ser utilitzats en la web, butlletí i xarxes socials de l’Espai Agrari de la Baixa Tordera  (màxim 20 punts)</w:t>
      </w:r>
    </w:p>
    <w:tbl>
      <w:tblPr>
        <w:tblStyle w:val="Taulaambquadrcula"/>
        <w:tblW w:w="9073" w:type="dxa"/>
        <w:tblInd w:w="-147" w:type="dxa"/>
        <w:tblLook w:val="04A0" w:firstRow="1" w:lastRow="0" w:firstColumn="1" w:lastColumn="0" w:noHBand="0" w:noVBand="1"/>
      </w:tblPr>
      <w:tblGrid>
        <w:gridCol w:w="3814"/>
        <w:gridCol w:w="5259"/>
      </w:tblGrid>
      <w:tr w:rsidR="00CA190E" w14:paraId="2C021EB7" w14:textId="77777777" w:rsidTr="005745F8">
        <w:tc>
          <w:tcPr>
            <w:tcW w:w="3814" w:type="dxa"/>
          </w:tcPr>
          <w:p w14:paraId="6D8B9CEE" w14:textId="77777777" w:rsidR="00CA190E" w:rsidRPr="00645517" w:rsidRDefault="00CA190E" w:rsidP="005745F8">
            <w:pPr>
              <w:pStyle w:val="Pargrafdellista"/>
              <w:spacing w:after="240"/>
              <w:ind w:left="0"/>
              <w:jc w:val="center"/>
              <w:rPr>
                <w:rFonts w:cs="Arial"/>
                <w:bCs/>
                <w:color w:val="000000" w:themeColor="text1"/>
              </w:rPr>
            </w:pPr>
            <w:r>
              <w:rPr>
                <w:rFonts w:cs="Arial"/>
                <w:bCs/>
                <w:color w:val="000000" w:themeColor="text1"/>
              </w:rPr>
              <w:t>Material audiovisual (d’acord a les especificacions del Plec de Clàusules Tècniques del contracte)</w:t>
            </w:r>
          </w:p>
        </w:tc>
        <w:tc>
          <w:tcPr>
            <w:tcW w:w="5259" w:type="dxa"/>
          </w:tcPr>
          <w:p w14:paraId="20104A61" w14:textId="77777777" w:rsidR="00CA190E" w:rsidRPr="00645517" w:rsidRDefault="00CA190E" w:rsidP="005745F8">
            <w:pPr>
              <w:pStyle w:val="Pargrafdellista"/>
              <w:spacing w:after="240"/>
              <w:ind w:left="0"/>
              <w:jc w:val="center"/>
              <w:rPr>
                <w:rFonts w:cs="Arial"/>
                <w:bCs/>
                <w:color w:val="000000" w:themeColor="text1"/>
              </w:rPr>
            </w:pPr>
            <w:r>
              <w:rPr>
                <w:rFonts w:cs="Arial"/>
                <w:bCs/>
                <w:color w:val="000000" w:themeColor="text1"/>
              </w:rPr>
              <w:t>Compromís de l’empresa</w:t>
            </w:r>
          </w:p>
        </w:tc>
      </w:tr>
      <w:tr w:rsidR="00CA190E" w14:paraId="3BE9890E" w14:textId="77777777" w:rsidTr="005745F8">
        <w:tc>
          <w:tcPr>
            <w:tcW w:w="3814" w:type="dxa"/>
          </w:tcPr>
          <w:p w14:paraId="68612426" w14:textId="77777777" w:rsidR="00CA190E" w:rsidRDefault="00CA190E" w:rsidP="005745F8">
            <w:pPr>
              <w:pStyle w:val="Pargrafdellista"/>
              <w:spacing w:after="240"/>
              <w:ind w:left="0"/>
              <w:rPr>
                <w:rFonts w:cs="Arial"/>
                <w:bCs/>
                <w:color w:val="000000" w:themeColor="text1"/>
              </w:rPr>
            </w:pPr>
          </w:p>
          <w:p w14:paraId="71B4C58E" w14:textId="77777777" w:rsidR="00CA190E" w:rsidRDefault="00CA190E" w:rsidP="005745F8">
            <w:pPr>
              <w:pStyle w:val="Pargrafdellista"/>
              <w:spacing w:after="240"/>
              <w:ind w:left="0"/>
              <w:rPr>
                <w:rFonts w:cs="Arial"/>
                <w:bCs/>
                <w:color w:val="000000" w:themeColor="text1"/>
              </w:rPr>
            </w:pPr>
          </w:p>
          <w:p w14:paraId="3F0BCD2D" w14:textId="77777777" w:rsidR="00CA190E" w:rsidRPr="003A1724" w:rsidRDefault="00CA190E" w:rsidP="00CA190E">
            <w:pPr>
              <w:pStyle w:val="Pargrafdellista"/>
              <w:numPr>
                <w:ilvl w:val="1"/>
                <w:numId w:val="3"/>
              </w:numPr>
              <w:spacing w:after="240" w:line="240" w:lineRule="auto"/>
              <w:rPr>
                <w:rFonts w:cs="Arial"/>
                <w:bCs/>
                <w:color w:val="000000" w:themeColor="text1"/>
              </w:rPr>
            </w:pPr>
            <w:r w:rsidRPr="003A1724">
              <w:rPr>
                <w:rFonts w:cs="Arial"/>
                <w:bCs/>
                <w:color w:val="000000" w:themeColor="text1"/>
              </w:rPr>
              <w:t>Vídeos per a Instagram i X</w:t>
            </w:r>
          </w:p>
        </w:tc>
        <w:tc>
          <w:tcPr>
            <w:tcW w:w="5259" w:type="dxa"/>
          </w:tcPr>
          <w:p w14:paraId="42CB031A"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Elaborar 1 vídeo /trimestre: 4 punts.</w:t>
            </w:r>
          </w:p>
          <w:p w14:paraId="0142C86D"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Elaborar 2 vídeos/trimestre: 6 punts.</w:t>
            </w:r>
          </w:p>
          <w:p w14:paraId="7A0FB81D"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Elaborar 3 vídeos/trimestre: 8 punts.</w:t>
            </w:r>
          </w:p>
          <w:p w14:paraId="48172B6B" w14:textId="77777777" w:rsidR="00CA190E" w:rsidRPr="00645517"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Elaborar &gt;3 vídeos/trimestre: 10 punts.</w:t>
            </w:r>
          </w:p>
        </w:tc>
      </w:tr>
      <w:tr w:rsidR="00CA190E" w14:paraId="48842228" w14:textId="77777777" w:rsidTr="005745F8">
        <w:tc>
          <w:tcPr>
            <w:tcW w:w="3814" w:type="dxa"/>
          </w:tcPr>
          <w:p w14:paraId="093BA81E" w14:textId="77777777" w:rsidR="00CA190E" w:rsidRDefault="00CA190E" w:rsidP="005745F8">
            <w:pPr>
              <w:pStyle w:val="Pargrafdellista"/>
              <w:spacing w:after="240"/>
              <w:ind w:left="0"/>
              <w:rPr>
                <w:rFonts w:cs="Arial"/>
                <w:bCs/>
                <w:color w:val="000000" w:themeColor="text1"/>
              </w:rPr>
            </w:pPr>
          </w:p>
          <w:p w14:paraId="50AD4C0E" w14:textId="77777777" w:rsidR="00CA190E" w:rsidRPr="003A1724" w:rsidRDefault="00CA190E" w:rsidP="00CA190E">
            <w:pPr>
              <w:pStyle w:val="Pargrafdellista"/>
              <w:numPr>
                <w:ilvl w:val="1"/>
                <w:numId w:val="2"/>
              </w:numPr>
              <w:spacing w:after="240" w:line="240" w:lineRule="auto"/>
              <w:rPr>
                <w:rFonts w:cs="Arial"/>
                <w:bCs/>
                <w:color w:val="000000" w:themeColor="text1"/>
              </w:rPr>
            </w:pPr>
            <w:r w:rsidRPr="003A1724">
              <w:rPr>
                <w:rFonts w:cs="Arial"/>
                <w:bCs/>
                <w:color w:val="000000" w:themeColor="text1"/>
              </w:rPr>
              <w:t>Imatges</w:t>
            </w:r>
          </w:p>
        </w:tc>
        <w:tc>
          <w:tcPr>
            <w:tcW w:w="5259" w:type="dxa"/>
          </w:tcPr>
          <w:p w14:paraId="234BA807"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Captar 30 imatges de l’Espai Agrari / trimestre: 6 punts.</w:t>
            </w:r>
          </w:p>
          <w:p w14:paraId="2879E072"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Captar 60 imatges de l’Espai Agrari/ trimestre:  8 punts.</w:t>
            </w:r>
          </w:p>
          <w:p w14:paraId="66A44F53" w14:textId="77777777" w:rsidR="00CA190E" w:rsidRPr="00645517"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Captar &gt;60 imatges de l’Espai Agrari /trimestre: 10 punts.</w:t>
            </w:r>
          </w:p>
        </w:tc>
      </w:tr>
    </w:tbl>
    <w:p w14:paraId="101F2DCE" w14:textId="77777777" w:rsidR="00CA190E" w:rsidRDefault="00CA190E" w:rsidP="00CA190E">
      <w:pPr>
        <w:pStyle w:val="Pargrafdellista"/>
        <w:spacing w:after="240"/>
        <w:rPr>
          <w:rFonts w:cs="Arial"/>
          <w:b/>
          <w:color w:val="000000" w:themeColor="text1"/>
        </w:rPr>
      </w:pPr>
    </w:p>
    <w:p w14:paraId="172CE013" w14:textId="77777777" w:rsidR="00CA190E" w:rsidRDefault="00CA190E" w:rsidP="00CA190E">
      <w:pPr>
        <w:pStyle w:val="Pargrafdellista"/>
        <w:numPr>
          <w:ilvl w:val="0"/>
          <w:numId w:val="1"/>
        </w:numPr>
        <w:spacing w:after="240"/>
        <w:rPr>
          <w:rFonts w:cs="Arial"/>
          <w:b/>
          <w:color w:val="000000" w:themeColor="text1"/>
        </w:rPr>
      </w:pPr>
      <w:r>
        <w:rPr>
          <w:rFonts w:cs="Arial"/>
          <w:b/>
          <w:color w:val="000000" w:themeColor="text1"/>
        </w:rPr>
        <w:t>Criteri 2: Compromís d’organitzar més d’una acció de trobada amb prescriptors (</w:t>
      </w:r>
      <w:proofErr w:type="spellStart"/>
      <w:r>
        <w:rPr>
          <w:rFonts w:cs="Arial"/>
          <w:b/>
          <w:color w:val="000000" w:themeColor="text1"/>
        </w:rPr>
        <w:t>influencers</w:t>
      </w:r>
      <w:proofErr w:type="spellEnd"/>
      <w:r>
        <w:rPr>
          <w:rFonts w:cs="Arial"/>
          <w:b/>
          <w:color w:val="000000" w:themeColor="text1"/>
        </w:rPr>
        <w:t>) vinculada a l’Espai Agrari de la Baixa (màxim 10 punts)</w:t>
      </w:r>
    </w:p>
    <w:p w14:paraId="2F9D0122" w14:textId="77777777" w:rsidR="00CA190E" w:rsidRDefault="00CA190E" w:rsidP="00CA190E">
      <w:pPr>
        <w:pStyle w:val="Pargrafdellista"/>
        <w:spacing w:after="240"/>
        <w:rPr>
          <w:rFonts w:cs="Arial"/>
          <w:b/>
          <w:color w:val="000000" w:themeColor="text1"/>
        </w:rPr>
      </w:pPr>
    </w:p>
    <w:tbl>
      <w:tblPr>
        <w:tblStyle w:val="Taulaambquadrcula"/>
        <w:tblW w:w="0" w:type="auto"/>
        <w:tblInd w:w="720" w:type="dxa"/>
        <w:tblLook w:val="04A0" w:firstRow="1" w:lastRow="0" w:firstColumn="1" w:lastColumn="0" w:noHBand="0" w:noVBand="1"/>
      </w:tblPr>
      <w:tblGrid>
        <w:gridCol w:w="3814"/>
        <w:gridCol w:w="3960"/>
      </w:tblGrid>
      <w:tr w:rsidR="00CA190E" w:rsidRPr="00645517" w14:paraId="4E6F69A9" w14:textId="77777777" w:rsidTr="005745F8">
        <w:tc>
          <w:tcPr>
            <w:tcW w:w="3814" w:type="dxa"/>
          </w:tcPr>
          <w:p w14:paraId="35415316" w14:textId="77777777" w:rsidR="00CA190E" w:rsidRPr="00645517" w:rsidRDefault="00CA190E" w:rsidP="005745F8">
            <w:pPr>
              <w:pStyle w:val="Pargrafdellista"/>
              <w:spacing w:after="240"/>
              <w:ind w:left="0"/>
              <w:jc w:val="center"/>
              <w:rPr>
                <w:rFonts w:cs="Arial"/>
                <w:bCs/>
                <w:color w:val="000000" w:themeColor="text1"/>
              </w:rPr>
            </w:pPr>
            <w:r>
              <w:rPr>
                <w:rFonts w:cs="Arial"/>
                <w:bCs/>
                <w:color w:val="000000" w:themeColor="text1"/>
              </w:rPr>
              <w:t>Acció de trobada amb prescriptors (d’acord a les especificacions del Plec de Clàusules Tècniques del contracte)</w:t>
            </w:r>
          </w:p>
        </w:tc>
        <w:tc>
          <w:tcPr>
            <w:tcW w:w="3961" w:type="dxa"/>
          </w:tcPr>
          <w:p w14:paraId="261D55C0" w14:textId="77777777" w:rsidR="00CA190E" w:rsidRPr="00645517" w:rsidRDefault="00CA190E" w:rsidP="005745F8">
            <w:pPr>
              <w:pStyle w:val="Pargrafdellista"/>
              <w:spacing w:after="240"/>
              <w:ind w:left="0"/>
              <w:jc w:val="center"/>
              <w:rPr>
                <w:rFonts w:cs="Arial"/>
                <w:bCs/>
                <w:color w:val="000000" w:themeColor="text1"/>
              </w:rPr>
            </w:pPr>
            <w:r>
              <w:rPr>
                <w:rFonts w:cs="Arial"/>
                <w:bCs/>
                <w:color w:val="000000" w:themeColor="text1"/>
              </w:rPr>
              <w:t>Compromís de l’empresa</w:t>
            </w:r>
          </w:p>
        </w:tc>
      </w:tr>
      <w:tr w:rsidR="00CA190E" w:rsidRPr="00645517" w14:paraId="70D697BA" w14:textId="77777777" w:rsidTr="005745F8">
        <w:tc>
          <w:tcPr>
            <w:tcW w:w="3814" w:type="dxa"/>
          </w:tcPr>
          <w:p w14:paraId="23355A1A" w14:textId="77777777" w:rsidR="00CA190E" w:rsidRDefault="00CA190E" w:rsidP="005745F8">
            <w:pPr>
              <w:pStyle w:val="Pargrafdellista"/>
              <w:spacing w:after="240"/>
              <w:ind w:left="0"/>
              <w:rPr>
                <w:rFonts w:cs="Arial"/>
                <w:bCs/>
                <w:color w:val="000000" w:themeColor="text1"/>
              </w:rPr>
            </w:pPr>
          </w:p>
          <w:p w14:paraId="50CE6BE4" w14:textId="77777777" w:rsidR="00CA190E" w:rsidRDefault="00CA190E" w:rsidP="005745F8">
            <w:pPr>
              <w:pStyle w:val="Pargrafdellista"/>
              <w:spacing w:after="240"/>
              <w:ind w:left="0"/>
              <w:rPr>
                <w:rFonts w:cs="Arial"/>
                <w:bCs/>
                <w:color w:val="000000" w:themeColor="text1"/>
              </w:rPr>
            </w:pPr>
          </w:p>
          <w:p w14:paraId="1A0DD881" w14:textId="77777777" w:rsidR="00CA190E" w:rsidRPr="00512856" w:rsidRDefault="00CA190E" w:rsidP="00CA190E">
            <w:pPr>
              <w:pStyle w:val="Pargrafdellista"/>
              <w:numPr>
                <w:ilvl w:val="0"/>
                <w:numId w:val="4"/>
              </w:numPr>
              <w:spacing w:after="240" w:line="240" w:lineRule="auto"/>
              <w:rPr>
                <w:rFonts w:cs="Arial"/>
                <w:bCs/>
                <w:color w:val="000000" w:themeColor="text1"/>
              </w:rPr>
            </w:pPr>
            <w:r w:rsidRPr="00512856">
              <w:rPr>
                <w:rFonts w:cs="Arial"/>
                <w:bCs/>
                <w:color w:val="000000" w:themeColor="text1"/>
              </w:rPr>
              <w:t xml:space="preserve">Accions de trobada amb prescriptors / </w:t>
            </w:r>
            <w:proofErr w:type="spellStart"/>
            <w:r w:rsidRPr="00512856">
              <w:rPr>
                <w:rFonts w:cs="Arial"/>
                <w:bCs/>
                <w:color w:val="000000" w:themeColor="text1"/>
              </w:rPr>
              <w:t>influencers</w:t>
            </w:r>
            <w:proofErr w:type="spellEnd"/>
            <w:r w:rsidRPr="00512856">
              <w:rPr>
                <w:rFonts w:cs="Arial"/>
                <w:bCs/>
                <w:color w:val="000000" w:themeColor="text1"/>
              </w:rPr>
              <w:t>.</w:t>
            </w:r>
          </w:p>
        </w:tc>
        <w:tc>
          <w:tcPr>
            <w:tcW w:w="3961" w:type="dxa"/>
          </w:tcPr>
          <w:p w14:paraId="20379C11"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Organitzar  1 acció de trobada amb prescriptors: 0 punts.</w:t>
            </w:r>
          </w:p>
          <w:p w14:paraId="106AEB6E" w14:textId="77777777" w:rsidR="00CA190E" w:rsidRPr="00512856"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Organitzar  almenys 2 accions de trobada amb prescriptors: 10 punts.</w:t>
            </w:r>
          </w:p>
        </w:tc>
      </w:tr>
    </w:tbl>
    <w:p w14:paraId="7387A052" w14:textId="77777777" w:rsidR="00CA190E" w:rsidRDefault="00CA190E" w:rsidP="00CA190E">
      <w:pPr>
        <w:pStyle w:val="Pargrafdellista"/>
        <w:spacing w:after="240"/>
        <w:rPr>
          <w:rFonts w:cs="Arial"/>
          <w:b/>
          <w:color w:val="000000" w:themeColor="text1"/>
        </w:rPr>
      </w:pPr>
    </w:p>
    <w:p w14:paraId="351E5D68" w14:textId="77777777" w:rsidR="00CA190E" w:rsidRDefault="00CA190E" w:rsidP="00CA190E">
      <w:pPr>
        <w:pStyle w:val="Pargrafdellista"/>
        <w:spacing w:after="240"/>
        <w:rPr>
          <w:rFonts w:cs="Arial"/>
          <w:b/>
          <w:color w:val="000000" w:themeColor="text1"/>
        </w:rPr>
      </w:pPr>
    </w:p>
    <w:p w14:paraId="68F21CBF" w14:textId="77777777" w:rsidR="00CA190E" w:rsidRDefault="00CA190E" w:rsidP="00CA190E">
      <w:pPr>
        <w:pStyle w:val="Pargrafdellista"/>
        <w:numPr>
          <w:ilvl w:val="0"/>
          <w:numId w:val="1"/>
        </w:numPr>
        <w:spacing w:after="240"/>
        <w:rPr>
          <w:rFonts w:cs="Arial"/>
          <w:b/>
          <w:color w:val="000000" w:themeColor="text1"/>
        </w:rPr>
      </w:pPr>
      <w:r>
        <w:rPr>
          <w:rFonts w:cs="Arial"/>
          <w:b/>
          <w:color w:val="000000" w:themeColor="text1"/>
        </w:rPr>
        <w:t xml:space="preserve">Criteri 3: Experiència en la gestió de xarxes socials i pàgines web de l’àmbit del desenvolupament local i  </w:t>
      </w:r>
      <w:proofErr w:type="spellStart"/>
      <w:r>
        <w:rPr>
          <w:rFonts w:cs="Arial"/>
          <w:b/>
          <w:color w:val="000000" w:themeColor="text1"/>
        </w:rPr>
        <w:t>agroterritorial</w:t>
      </w:r>
      <w:proofErr w:type="spellEnd"/>
      <w:r>
        <w:rPr>
          <w:rFonts w:cs="Arial"/>
          <w:b/>
          <w:color w:val="000000" w:themeColor="text1"/>
        </w:rPr>
        <w:t xml:space="preserve"> d’acord amb la descripció feta al punt 2.5 del plec de clàusules tècniques (màxim 20 punts):</w:t>
      </w:r>
    </w:p>
    <w:p w14:paraId="2B45AD8B" w14:textId="77777777" w:rsidR="00CA190E" w:rsidRDefault="00CA190E" w:rsidP="00CA190E">
      <w:pPr>
        <w:pStyle w:val="Pargrafdellista"/>
        <w:spacing w:after="240"/>
        <w:rPr>
          <w:rFonts w:cs="Arial"/>
          <w:b/>
          <w:color w:val="000000" w:themeColor="text1"/>
        </w:rPr>
      </w:pPr>
    </w:p>
    <w:tbl>
      <w:tblPr>
        <w:tblStyle w:val="Taulaambquadrcula"/>
        <w:tblW w:w="9098" w:type="dxa"/>
        <w:tblInd w:w="-147" w:type="dxa"/>
        <w:tblLook w:val="04A0" w:firstRow="1" w:lastRow="0" w:firstColumn="1" w:lastColumn="0" w:noHBand="0" w:noVBand="1"/>
      </w:tblPr>
      <w:tblGrid>
        <w:gridCol w:w="5245"/>
        <w:gridCol w:w="3853"/>
      </w:tblGrid>
      <w:tr w:rsidR="00CA190E" w14:paraId="501A08D3" w14:textId="77777777" w:rsidTr="005745F8">
        <w:tc>
          <w:tcPr>
            <w:tcW w:w="5245" w:type="dxa"/>
          </w:tcPr>
          <w:p w14:paraId="2B1F8563" w14:textId="77777777" w:rsidR="00CA190E" w:rsidRDefault="00CA190E" w:rsidP="005745F8">
            <w:pPr>
              <w:pStyle w:val="Pargrafdellista"/>
              <w:spacing w:after="240"/>
              <w:ind w:left="0"/>
              <w:rPr>
                <w:rFonts w:cs="Arial"/>
                <w:bCs/>
                <w:color w:val="000000" w:themeColor="text1"/>
              </w:rPr>
            </w:pPr>
          </w:p>
          <w:p w14:paraId="734D0346" w14:textId="77777777" w:rsidR="00CA190E" w:rsidRPr="00B427B0" w:rsidRDefault="00CA190E" w:rsidP="005745F8">
            <w:pPr>
              <w:pStyle w:val="Pargrafdellista"/>
              <w:spacing w:after="240"/>
              <w:ind w:left="0"/>
              <w:rPr>
                <w:rFonts w:cs="Arial"/>
                <w:bCs/>
                <w:color w:val="000000" w:themeColor="text1"/>
              </w:rPr>
            </w:pPr>
            <w:r>
              <w:rPr>
                <w:rFonts w:cs="Arial"/>
                <w:bCs/>
                <w:color w:val="000000" w:themeColor="text1"/>
              </w:rPr>
              <w:t xml:space="preserve">3.1. Nombre de pàgines web de l’àmbit del desenvolupament local i/o </w:t>
            </w:r>
            <w:proofErr w:type="spellStart"/>
            <w:r>
              <w:rPr>
                <w:rFonts w:cs="Arial"/>
                <w:bCs/>
                <w:color w:val="000000" w:themeColor="text1"/>
              </w:rPr>
              <w:t>agroterritorial</w:t>
            </w:r>
            <w:proofErr w:type="spellEnd"/>
            <w:r>
              <w:rPr>
                <w:rFonts w:cs="Arial"/>
                <w:bCs/>
                <w:color w:val="000000" w:themeColor="text1"/>
              </w:rPr>
              <w:t xml:space="preserve"> (*) que han gestionat en els darrers 5 anys.</w:t>
            </w:r>
          </w:p>
          <w:p w14:paraId="6C838C3D" w14:textId="77777777" w:rsidR="00CA190E" w:rsidRPr="00B427B0" w:rsidRDefault="00CA190E" w:rsidP="005745F8">
            <w:pPr>
              <w:pStyle w:val="Pargrafdellista"/>
              <w:spacing w:after="240"/>
              <w:ind w:left="0"/>
              <w:rPr>
                <w:rFonts w:cs="Arial"/>
                <w:bCs/>
                <w:color w:val="000000" w:themeColor="text1"/>
              </w:rPr>
            </w:pPr>
          </w:p>
          <w:p w14:paraId="0DA7EB16" w14:textId="77777777" w:rsidR="00CA190E" w:rsidRPr="00B427B0" w:rsidRDefault="00CA190E" w:rsidP="005745F8">
            <w:pPr>
              <w:pStyle w:val="Pargrafdellista"/>
              <w:spacing w:after="240"/>
              <w:ind w:left="0"/>
              <w:rPr>
                <w:rFonts w:cs="Arial"/>
                <w:bCs/>
                <w:color w:val="000000" w:themeColor="text1"/>
              </w:rPr>
            </w:pPr>
          </w:p>
        </w:tc>
        <w:tc>
          <w:tcPr>
            <w:tcW w:w="3853" w:type="dxa"/>
          </w:tcPr>
          <w:p w14:paraId="7DF26642" w14:textId="77777777" w:rsidR="00CA190E" w:rsidRDefault="00CA190E" w:rsidP="005745F8">
            <w:pPr>
              <w:pStyle w:val="Pargrafdellista"/>
              <w:spacing w:after="240"/>
              <w:ind w:left="0"/>
              <w:rPr>
                <w:rFonts w:cs="Arial"/>
                <w:bCs/>
                <w:color w:val="000000" w:themeColor="text1"/>
              </w:rPr>
            </w:pPr>
            <w:r>
              <w:rPr>
                <w:rFonts w:cs="Arial"/>
                <w:bCs/>
                <w:color w:val="000000" w:themeColor="text1"/>
              </w:rPr>
              <w:t>Nº de web</w:t>
            </w:r>
          </w:p>
          <w:p w14:paraId="5749E5D1"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Cap: 0 punts</w:t>
            </w:r>
          </w:p>
          <w:p w14:paraId="490255DF" w14:textId="77777777" w:rsidR="00CA190E"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Entre 1 i 3 (inclosos): 5 punts</w:t>
            </w:r>
          </w:p>
          <w:p w14:paraId="79A528C5" w14:textId="77777777" w:rsidR="00CA190E" w:rsidRPr="00B427B0" w:rsidRDefault="00CA190E" w:rsidP="00CA190E">
            <w:pPr>
              <w:pStyle w:val="Pargrafdellista"/>
              <w:numPr>
                <w:ilvl w:val="0"/>
                <w:numId w:val="1"/>
              </w:numPr>
              <w:spacing w:after="240" w:line="240" w:lineRule="auto"/>
              <w:rPr>
                <w:rFonts w:cs="Arial"/>
                <w:bCs/>
                <w:color w:val="000000" w:themeColor="text1"/>
              </w:rPr>
            </w:pPr>
            <w:r>
              <w:rPr>
                <w:rFonts w:cs="Arial"/>
                <w:bCs/>
                <w:color w:val="000000" w:themeColor="text1"/>
              </w:rPr>
              <w:t>A partir de 4: 10 punts</w:t>
            </w:r>
          </w:p>
        </w:tc>
      </w:tr>
      <w:tr w:rsidR="00CA190E" w14:paraId="783DB3FD" w14:textId="77777777" w:rsidTr="005745F8">
        <w:tc>
          <w:tcPr>
            <w:tcW w:w="5245" w:type="dxa"/>
          </w:tcPr>
          <w:p w14:paraId="11D158DA" w14:textId="77777777" w:rsidR="00CA190E" w:rsidRPr="00B427B0" w:rsidRDefault="00CA190E" w:rsidP="005745F8">
            <w:pPr>
              <w:pStyle w:val="Pargrafdellista"/>
              <w:spacing w:after="240"/>
              <w:ind w:left="0"/>
              <w:rPr>
                <w:rFonts w:cs="Arial"/>
                <w:bCs/>
                <w:color w:val="000000" w:themeColor="text1"/>
              </w:rPr>
            </w:pPr>
            <w:r>
              <w:rPr>
                <w:rFonts w:cs="Arial"/>
                <w:bCs/>
                <w:color w:val="000000" w:themeColor="text1"/>
              </w:rPr>
              <w:t xml:space="preserve">3.2. Nombre de xarxes socials de l’àmbit del desenvolupament local i/o </w:t>
            </w:r>
            <w:proofErr w:type="spellStart"/>
            <w:r>
              <w:rPr>
                <w:rFonts w:cs="Arial"/>
                <w:bCs/>
                <w:color w:val="000000" w:themeColor="text1"/>
              </w:rPr>
              <w:t>agroterritorial</w:t>
            </w:r>
            <w:proofErr w:type="spellEnd"/>
            <w:r>
              <w:rPr>
                <w:rFonts w:cs="Arial"/>
                <w:bCs/>
                <w:color w:val="000000" w:themeColor="text1"/>
              </w:rPr>
              <w:t xml:space="preserve"> (*) que han gestionat en els darrers 5 anys. Es considera una xarxa social alguna de les següents relatives a la mateixa temàtica/producte d’un client: </w:t>
            </w:r>
            <w:proofErr w:type="spellStart"/>
            <w:r>
              <w:rPr>
                <w:rFonts w:cs="Arial"/>
                <w:bCs/>
                <w:color w:val="000000" w:themeColor="text1"/>
              </w:rPr>
              <w:t>Facebook</w:t>
            </w:r>
            <w:proofErr w:type="spellEnd"/>
            <w:r>
              <w:rPr>
                <w:rFonts w:cs="Arial"/>
                <w:bCs/>
                <w:color w:val="000000" w:themeColor="text1"/>
              </w:rPr>
              <w:t>, Instagram, X.</w:t>
            </w:r>
          </w:p>
        </w:tc>
        <w:tc>
          <w:tcPr>
            <w:tcW w:w="3853" w:type="dxa"/>
          </w:tcPr>
          <w:p w14:paraId="274A60A3" w14:textId="77777777" w:rsidR="00CA190E" w:rsidRDefault="00CA190E" w:rsidP="005745F8">
            <w:pPr>
              <w:pStyle w:val="Pargrafdellista"/>
              <w:spacing w:after="240"/>
              <w:ind w:left="0"/>
              <w:rPr>
                <w:rFonts w:cs="Arial"/>
                <w:bCs/>
                <w:color w:val="000000" w:themeColor="text1"/>
              </w:rPr>
            </w:pPr>
            <w:r>
              <w:rPr>
                <w:rFonts w:cs="Arial"/>
                <w:bCs/>
                <w:color w:val="000000" w:themeColor="text1"/>
              </w:rPr>
              <w:t>Nº de xarxes socials</w:t>
            </w:r>
          </w:p>
          <w:p w14:paraId="6B6A24F4" w14:textId="77777777" w:rsidR="00CA190E" w:rsidRDefault="00CA190E" w:rsidP="005745F8">
            <w:pPr>
              <w:pStyle w:val="Pargrafdellista"/>
              <w:spacing w:after="240"/>
              <w:ind w:left="0"/>
              <w:rPr>
                <w:rFonts w:cs="Arial"/>
                <w:bCs/>
                <w:color w:val="000000" w:themeColor="text1"/>
              </w:rPr>
            </w:pPr>
            <w:r>
              <w:rPr>
                <w:rFonts w:cs="Arial"/>
                <w:bCs/>
                <w:color w:val="000000" w:themeColor="text1"/>
              </w:rPr>
              <w:t>Cap: 0 punts</w:t>
            </w:r>
          </w:p>
          <w:p w14:paraId="62189961" w14:textId="77777777" w:rsidR="00CA190E" w:rsidRDefault="00CA190E" w:rsidP="005745F8">
            <w:pPr>
              <w:pStyle w:val="Pargrafdellista"/>
              <w:spacing w:after="240"/>
              <w:ind w:left="0"/>
              <w:rPr>
                <w:rFonts w:cs="Arial"/>
                <w:bCs/>
                <w:color w:val="000000" w:themeColor="text1"/>
              </w:rPr>
            </w:pPr>
            <w:r>
              <w:rPr>
                <w:rFonts w:cs="Arial"/>
                <w:bCs/>
                <w:color w:val="000000" w:themeColor="text1"/>
              </w:rPr>
              <w:t>Entre 1 i 3 (inclosos): 2 punts</w:t>
            </w:r>
          </w:p>
          <w:p w14:paraId="64C0F813" w14:textId="77777777" w:rsidR="00CA190E" w:rsidRDefault="00CA190E" w:rsidP="005745F8">
            <w:pPr>
              <w:pStyle w:val="Pargrafdellista"/>
              <w:spacing w:after="240"/>
              <w:ind w:left="0"/>
              <w:rPr>
                <w:rFonts w:cs="Arial"/>
                <w:bCs/>
                <w:color w:val="000000" w:themeColor="text1"/>
              </w:rPr>
            </w:pPr>
            <w:r>
              <w:rPr>
                <w:rFonts w:cs="Arial"/>
                <w:bCs/>
                <w:color w:val="000000" w:themeColor="text1"/>
              </w:rPr>
              <w:t>Entre 4 i 6 (inclosos): 4 punts</w:t>
            </w:r>
          </w:p>
          <w:p w14:paraId="59F9E8F0" w14:textId="77777777" w:rsidR="00CA190E" w:rsidRDefault="00CA190E" w:rsidP="005745F8">
            <w:pPr>
              <w:pStyle w:val="Pargrafdellista"/>
              <w:spacing w:after="240"/>
              <w:ind w:left="0"/>
              <w:rPr>
                <w:rFonts w:cs="Arial"/>
                <w:bCs/>
                <w:color w:val="000000" w:themeColor="text1"/>
              </w:rPr>
            </w:pPr>
            <w:r>
              <w:rPr>
                <w:rFonts w:cs="Arial"/>
                <w:bCs/>
                <w:color w:val="000000" w:themeColor="text1"/>
              </w:rPr>
              <w:t>Entre 7 i 10 (inclosos): 6 punts</w:t>
            </w:r>
          </w:p>
          <w:p w14:paraId="636A1893" w14:textId="77777777" w:rsidR="00CA190E" w:rsidRPr="00B427B0" w:rsidRDefault="00CA190E" w:rsidP="005745F8">
            <w:pPr>
              <w:pStyle w:val="Pargrafdellista"/>
              <w:spacing w:after="240"/>
              <w:ind w:left="0"/>
              <w:rPr>
                <w:rFonts w:cs="Arial"/>
                <w:bCs/>
                <w:color w:val="000000" w:themeColor="text1"/>
              </w:rPr>
            </w:pPr>
            <w:r>
              <w:rPr>
                <w:rFonts w:cs="Arial"/>
                <w:bCs/>
                <w:color w:val="000000" w:themeColor="text1"/>
              </w:rPr>
              <w:t>Més de 10: 10 punts</w:t>
            </w:r>
          </w:p>
        </w:tc>
      </w:tr>
    </w:tbl>
    <w:p w14:paraId="722EE306" w14:textId="77777777" w:rsidR="00CA190E" w:rsidRDefault="00CA190E" w:rsidP="00CA190E">
      <w:pPr>
        <w:pStyle w:val="Pargrafdellista"/>
        <w:spacing w:after="240"/>
        <w:rPr>
          <w:rFonts w:cs="Arial"/>
          <w:b/>
          <w:color w:val="000000" w:themeColor="text1"/>
        </w:rPr>
      </w:pPr>
    </w:p>
    <w:p w14:paraId="0BC84F99" w14:textId="77777777" w:rsidR="00CA190E" w:rsidRDefault="00CA190E" w:rsidP="00CA190E">
      <w:pPr>
        <w:pStyle w:val="Pargrafdellista"/>
        <w:spacing w:after="240"/>
        <w:rPr>
          <w:rFonts w:cs="Arial"/>
          <w:bCs/>
          <w:color w:val="000000" w:themeColor="text1"/>
        </w:rPr>
      </w:pPr>
      <w:r>
        <w:rPr>
          <w:rFonts w:cs="Arial"/>
          <w:bCs/>
          <w:color w:val="000000" w:themeColor="text1"/>
        </w:rPr>
        <w:t xml:space="preserve">(*) S’entén per àmbit del desenvolupament local i/o </w:t>
      </w:r>
      <w:proofErr w:type="spellStart"/>
      <w:r>
        <w:rPr>
          <w:rFonts w:cs="Arial"/>
          <w:bCs/>
          <w:color w:val="000000" w:themeColor="text1"/>
        </w:rPr>
        <w:t>agroterritorial</w:t>
      </w:r>
      <w:proofErr w:type="spellEnd"/>
      <w:r>
        <w:rPr>
          <w:rFonts w:cs="Arial"/>
          <w:bCs/>
          <w:color w:val="000000" w:themeColor="text1"/>
        </w:rPr>
        <w:t xml:space="preserve"> la comunicació vinculada a la dinamització dels territoris amb visió de promoció econòmica de l’activitat econòmica i/o agrícola i dels valors del territori vinculats, i que son gestionats per entitats públiques o privades (per exemple municipis, consorcis de turisme, entitats relacionades amb territoris amb projectes de desenvolupament agrari,  la Xarxa de Productes de la Terra de la Diputació de Barcelona, àrees vitivinícoles, entre altres).</w:t>
      </w:r>
    </w:p>
    <w:p w14:paraId="1EA26226" w14:textId="77777777" w:rsidR="00CA190E" w:rsidRDefault="00CA190E" w:rsidP="00CA190E">
      <w:pPr>
        <w:pStyle w:val="Pargrafdellista"/>
        <w:spacing w:after="240"/>
        <w:rPr>
          <w:rFonts w:cs="Arial"/>
          <w:bCs/>
          <w:color w:val="000000" w:themeColor="text1"/>
        </w:rPr>
      </w:pPr>
    </w:p>
    <w:p w14:paraId="569BFCCF" w14:textId="77777777" w:rsidR="00CA190E" w:rsidRDefault="00CA190E" w:rsidP="00CA190E">
      <w:pPr>
        <w:pStyle w:val="Pargrafdellista"/>
        <w:spacing w:after="240"/>
        <w:rPr>
          <w:rFonts w:cs="Arial"/>
          <w:bCs/>
          <w:color w:val="000000" w:themeColor="text1"/>
        </w:rPr>
      </w:pPr>
      <w:r>
        <w:rPr>
          <w:rFonts w:cs="Arial"/>
          <w:bCs/>
          <w:color w:val="000000" w:themeColor="text1"/>
        </w:rPr>
        <w:t>L’experiència caldrà acreditar-la amb certificats o documents emesos per les administracions, entitats o empreses contractants on hi consti el detall de les pàgines web i les xarxes socials gestionades.</w:t>
      </w:r>
    </w:p>
    <w:p w14:paraId="393E6319" w14:textId="77777777" w:rsidR="00CA190E" w:rsidRPr="007E1D6D" w:rsidRDefault="00CA190E" w:rsidP="00CA190E">
      <w:pPr>
        <w:autoSpaceDE w:val="0"/>
        <w:autoSpaceDN w:val="0"/>
        <w:adjustRightInd w:val="0"/>
        <w:spacing w:after="240"/>
        <w:rPr>
          <w:rFonts w:cs="Arial"/>
          <w:color w:val="000000" w:themeColor="text1"/>
        </w:rPr>
      </w:pPr>
      <w:r w:rsidRPr="007E1D6D">
        <w:rPr>
          <w:rFonts w:cs="Arial"/>
          <w:color w:val="000000" w:themeColor="text1"/>
        </w:rPr>
        <w:t>La no inclusió d’informació en aquest criteri comptabilitzarà en 0 punts</w:t>
      </w:r>
    </w:p>
    <w:p w14:paraId="296C7E04" w14:textId="77777777" w:rsidR="00CA190E" w:rsidRDefault="00CA190E" w:rsidP="00CA190E">
      <w:pPr>
        <w:autoSpaceDE w:val="0"/>
        <w:autoSpaceDN w:val="0"/>
        <w:adjustRightInd w:val="0"/>
        <w:spacing w:after="240"/>
        <w:rPr>
          <w:rFonts w:cs="Arial"/>
          <w:color w:val="000000" w:themeColor="text1"/>
        </w:rPr>
      </w:pPr>
    </w:p>
    <w:p w14:paraId="422B2151" w14:textId="77777777" w:rsidR="00CA190E" w:rsidRPr="007E1D6D" w:rsidRDefault="00CA190E" w:rsidP="00CA190E">
      <w:pPr>
        <w:autoSpaceDE w:val="0"/>
        <w:autoSpaceDN w:val="0"/>
        <w:adjustRightInd w:val="0"/>
        <w:spacing w:after="240"/>
        <w:rPr>
          <w:rFonts w:cs="Arial"/>
          <w:color w:val="000000" w:themeColor="text1"/>
        </w:rPr>
      </w:pPr>
      <w:r w:rsidRPr="007E1D6D">
        <w:rPr>
          <w:rFonts w:cs="Arial"/>
          <w:color w:val="000000" w:themeColor="text1"/>
        </w:rPr>
        <w:t>I perquè consti, signo aquesta la informació de criteris objectius no econòmics,.</w:t>
      </w:r>
    </w:p>
    <w:p w14:paraId="0BA9ED4E" w14:textId="77777777" w:rsidR="00CA190E" w:rsidRPr="007E1D6D" w:rsidRDefault="00CA190E" w:rsidP="00CA190E">
      <w:pPr>
        <w:autoSpaceDE w:val="0"/>
        <w:autoSpaceDN w:val="0"/>
        <w:adjustRightInd w:val="0"/>
        <w:spacing w:after="240"/>
        <w:rPr>
          <w:rFonts w:cs="Arial"/>
          <w:color w:val="000000" w:themeColor="text1"/>
        </w:rPr>
      </w:pPr>
      <w:r w:rsidRPr="007E1D6D">
        <w:rPr>
          <w:rFonts w:cs="Arial"/>
          <w:color w:val="000000" w:themeColor="text1"/>
        </w:rPr>
        <w:t>(lloc i data )</w:t>
      </w:r>
    </w:p>
    <w:p w14:paraId="11018AC0" w14:textId="77777777" w:rsidR="00CA190E" w:rsidRPr="007E1D6D" w:rsidRDefault="00CA190E" w:rsidP="00CA190E">
      <w:pPr>
        <w:autoSpaceDE w:val="0"/>
        <w:autoSpaceDN w:val="0"/>
        <w:adjustRightInd w:val="0"/>
        <w:spacing w:after="240"/>
        <w:rPr>
          <w:rFonts w:cs="Arial"/>
          <w:color w:val="000000" w:themeColor="text1"/>
        </w:rPr>
      </w:pPr>
      <w:r w:rsidRPr="007E1D6D">
        <w:rPr>
          <w:rFonts w:cs="Arial"/>
          <w:color w:val="000000" w:themeColor="text1"/>
        </w:rPr>
        <w:t xml:space="preserve">Signatura de l’apoderat </w:t>
      </w:r>
    </w:p>
    <w:p w14:paraId="0334B12F" w14:textId="77777777" w:rsidR="00CA190E" w:rsidRPr="007E1D6D" w:rsidRDefault="00CA190E" w:rsidP="00CA190E">
      <w:pPr>
        <w:autoSpaceDE w:val="0"/>
        <w:autoSpaceDN w:val="0"/>
        <w:adjustRightInd w:val="0"/>
        <w:rPr>
          <w:rFonts w:cs="Arial"/>
          <w:b/>
          <w:bCs/>
          <w:color w:val="000000" w:themeColor="text1"/>
        </w:rPr>
      </w:pPr>
      <w:r w:rsidRPr="007E1D6D">
        <w:rPr>
          <w:rFonts w:cs="Arial"/>
          <w:b/>
          <w:bCs/>
          <w:color w:val="000000" w:themeColor="text1"/>
        </w:rPr>
        <w:t>Informació sobre protecció de dades</w:t>
      </w:r>
    </w:p>
    <w:p w14:paraId="177E0BDA" w14:textId="77777777" w:rsidR="00CA190E" w:rsidRPr="006F0001" w:rsidRDefault="00CA190E" w:rsidP="00CA190E">
      <w:pPr>
        <w:autoSpaceDE w:val="0"/>
        <w:autoSpaceDN w:val="0"/>
        <w:adjustRightInd w:val="0"/>
        <w:rPr>
          <w:rFonts w:cs="Arial"/>
          <w:color w:val="000000" w:themeColor="text1"/>
        </w:rPr>
      </w:pPr>
      <w:r w:rsidRPr="007E1D6D">
        <w:rPr>
          <w:rFonts w:cs="Arial"/>
          <w:b/>
          <w:bCs/>
          <w:color w:val="000000" w:themeColor="text1"/>
        </w:rPr>
        <w:t xml:space="preserve">Identificació del </w:t>
      </w:r>
      <w:r w:rsidRPr="006F0001">
        <w:rPr>
          <w:rFonts w:cs="Arial"/>
          <w:b/>
          <w:bCs/>
          <w:color w:val="000000" w:themeColor="text1"/>
        </w:rPr>
        <w:t xml:space="preserve">tractament: </w:t>
      </w:r>
      <w:r w:rsidRPr="006F0001">
        <w:rPr>
          <w:rFonts w:cs="Arial"/>
          <w:color w:val="000000" w:themeColor="text1"/>
        </w:rPr>
        <w:t>Contractes.</w:t>
      </w:r>
    </w:p>
    <w:p w14:paraId="59997161" w14:textId="77777777" w:rsidR="00CA190E" w:rsidRPr="006F0001" w:rsidRDefault="00CA190E" w:rsidP="00CA190E">
      <w:pPr>
        <w:autoSpaceDE w:val="0"/>
        <w:autoSpaceDN w:val="0"/>
        <w:adjustRightInd w:val="0"/>
        <w:rPr>
          <w:rFonts w:cs="Arial"/>
          <w:color w:val="000000" w:themeColor="text1"/>
        </w:rPr>
      </w:pPr>
      <w:r w:rsidRPr="006F0001">
        <w:rPr>
          <w:rFonts w:cs="Arial"/>
          <w:b/>
          <w:bCs/>
          <w:color w:val="000000" w:themeColor="text1"/>
        </w:rPr>
        <w:t xml:space="preserve">Responsable del tractament: </w:t>
      </w:r>
      <w:r w:rsidRPr="006F0001">
        <w:rPr>
          <w:rFonts w:cs="Arial"/>
          <w:color w:val="000000" w:themeColor="text1"/>
        </w:rPr>
        <w:t>Associació Espai Agrari de la Baixa Tordera</w:t>
      </w:r>
    </w:p>
    <w:p w14:paraId="6E9F7625" w14:textId="77777777" w:rsidR="00CA190E" w:rsidRPr="006F0001" w:rsidRDefault="00CA190E" w:rsidP="00CA190E">
      <w:pPr>
        <w:autoSpaceDE w:val="0"/>
        <w:autoSpaceDN w:val="0"/>
        <w:adjustRightInd w:val="0"/>
        <w:rPr>
          <w:rFonts w:cs="Arial"/>
          <w:color w:val="000000" w:themeColor="text1"/>
        </w:rPr>
      </w:pPr>
      <w:r w:rsidRPr="006F0001">
        <w:rPr>
          <w:rFonts w:cs="Arial"/>
          <w:b/>
          <w:bCs/>
          <w:color w:val="000000" w:themeColor="text1"/>
        </w:rPr>
        <w:t xml:space="preserve">Finalitat: </w:t>
      </w:r>
      <w:r w:rsidRPr="006F0001">
        <w:rPr>
          <w:rFonts w:cs="Arial"/>
          <w:color w:val="000000" w:themeColor="text1"/>
        </w:rPr>
        <w:t>Gestionar els contractes subscrits per l’Associació Espai Agrari de la Baixa Tordera i fer-ne el seguiment.</w:t>
      </w:r>
    </w:p>
    <w:p w14:paraId="76845676" w14:textId="77777777" w:rsidR="00CA190E" w:rsidRPr="006F0001" w:rsidRDefault="00CA190E" w:rsidP="00CA190E">
      <w:pPr>
        <w:autoSpaceDE w:val="0"/>
        <w:autoSpaceDN w:val="0"/>
        <w:adjustRightInd w:val="0"/>
        <w:rPr>
          <w:rFonts w:cs="Arial"/>
          <w:color w:val="000000" w:themeColor="text1"/>
        </w:rPr>
      </w:pPr>
      <w:r w:rsidRPr="006F0001">
        <w:rPr>
          <w:rFonts w:cs="Arial"/>
          <w:b/>
          <w:bCs/>
          <w:color w:val="000000" w:themeColor="text1"/>
        </w:rPr>
        <w:t xml:space="preserve">Legitimació: </w:t>
      </w:r>
      <w:r w:rsidRPr="006F0001">
        <w:rPr>
          <w:rFonts w:cs="Arial"/>
          <w:color w:val="000000" w:themeColor="text1"/>
        </w:rPr>
        <w:t>Missió realitzada en interès públic i obligació legal aplicable al responsable.</w:t>
      </w:r>
    </w:p>
    <w:p w14:paraId="4DF5D1CC" w14:textId="77777777" w:rsidR="00CA190E" w:rsidRPr="006F0001" w:rsidRDefault="00CA190E" w:rsidP="00CA190E">
      <w:pPr>
        <w:autoSpaceDE w:val="0"/>
        <w:autoSpaceDN w:val="0"/>
        <w:adjustRightInd w:val="0"/>
        <w:rPr>
          <w:rFonts w:cs="Arial"/>
          <w:color w:val="000000" w:themeColor="text1"/>
        </w:rPr>
      </w:pPr>
      <w:r w:rsidRPr="006F0001">
        <w:rPr>
          <w:rFonts w:cs="Arial"/>
          <w:b/>
          <w:bCs/>
          <w:color w:val="000000" w:themeColor="text1"/>
        </w:rPr>
        <w:lastRenderedPageBreak/>
        <w:t>Destinataris</w:t>
      </w:r>
      <w:r w:rsidRPr="006F0001">
        <w:rPr>
          <w:rFonts w:cs="Arial"/>
          <w:color w:val="000000" w:themeColor="text1"/>
        </w:rPr>
        <w:t>: Les dades es comunicaran a l’Associació Espai Agrari de la Baixa Tordera  i es poden publicar a la web espaiagraribaixatordera.cat. Igualment, també hi tindrà accés el personal competent de la Diputació de Barcelona, encarregat de la certificació de la subvenció atorgada a l’Associació Espai Agrari de la Baixa Tordera. Les dades no es comunicaran a altres categories de destinataris,  excepte quan ho hagueu consentit expressament de manera prèvia.</w:t>
      </w:r>
    </w:p>
    <w:p w14:paraId="252C455F" w14:textId="6A7E4C5C" w:rsidR="004215E7" w:rsidRPr="00CA190E" w:rsidRDefault="00CA190E" w:rsidP="00CA190E">
      <w:r w:rsidRPr="006F0001">
        <w:rPr>
          <w:rFonts w:cs="Arial"/>
          <w:b/>
          <w:bCs/>
          <w:color w:val="000000" w:themeColor="text1"/>
        </w:rPr>
        <w:t>Drets de les persones interessades</w:t>
      </w:r>
      <w:r w:rsidRPr="006F0001">
        <w:rPr>
          <w:rFonts w:cs="Arial"/>
          <w:color w:val="000000" w:themeColor="text1"/>
        </w:rPr>
        <w:t xml:space="preserve">: Es pot sol·licitar l’accés, rectificació o supressió de les dades, i la  limitació o l’oposició al tractament a l’adreça </w:t>
      </w:r>
      <w:hyperlink r:id="rId7" w:history="1">
        <w:r w:rsidRPr="006F0001">
          <w:rPr>
            <w:rStyle w:val="Enlla"/>
            <w:rFonts w:cs="Arial"/>
          </w:rPr>
          <w:t>espaiagraribaixatordera@gmail.com</w:t>
        </w:r>
      </w:hyperlink>
      <w:r w:rsidRPr="006F0001">
        <w:rPr>
          <w:rFonts w:cs="Arial"/>
          <w:color w:val="000000" w:themeColor="text1"/>
        </w:rPr>
        <w:t xml:space="preserve"> .</w:t>
      </w:r>
    </w:p>
    <w:sectPr w:rsidR="004215E7" w:rsidRPr="00CA190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B6E3" w14:textId="77777777" w:rsidR="00C151F3" w:rsidRDefault="00C151F3" w:rsidP="00C151F3">
      <w:pPr>
        <w:spacing w:after="0" w:line="240" w:lineRule="auto"/>
      </w:pPr>
      <w:r>
        <w:separator/>
      </w:r>
    </w:p>
  </w:endnote>
  <w:endnote w:type="continuationSeparator" w:id="0">
    <w:p w14:paraId="7E3B0E71" w14:textId="77777777" w:rsidR="00C151F3" w:rsidRDefault="00C151F3" w:rsidP="00C1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985C" w14:textId="77777777" w:rsidR="00C151F3" w:rsidRDefault="00C151F3" w:rsidP="00C151F3">
      <w:pPr>
        <w:spacing w:after="0" w:line="240" w:lineRule="auto"/>
      </w:pPr>
      <w:r>
        <w:separator/>
      </w:r>
    </w:p>
  </w:footnote>
  <w:footnote w:type="continuationSeparator" w:id="0">
    <w:p w14:paraId="5A743D03" w14:textId="77777777" w:rsidR="00C151F3" w:rsidRDefault="00C151F3" w:rsidP="00C1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F95B" w14:textId="54A109C3" w:rsidR="00C151F3" w:rsidRDefault="00C151F3">
    <w:pPr>
      <w:pStyle w:val="Capalera"/>
    </w:pPr>
    <w:r>
      <w:rPr>
        <w:rFonts w:ascii="Arial Black" w:hAnsi="Arial Black"/>
        <w:noProof/>
        <w:lang w:eastAsia="ca-ES"/>
      </w:rPr>
      <w:drawing>
        <wp:anchor distT="0" distB="0" distL="114300" distR="114300" simplePos="0" relativeHeight="251659264" behindDoc="1" locked="0" layoutInCell="1" allowOverlap="1" wp14:anchorId="41006218" wp14:editId="65F825D1">
          <wp:simplePos x="0" y="0"/>
          <wp:positionH relativeFrom="column">
            <wp:posOffset>3856776</wp:posOffset>
          </wp:positionH>
          <wp:positionV relativeFrom="paragraph">
            <wp:posOffset>-199811</wp:posOffset>
          </wp:positionV>
          <wp:extent cx="2240280" cy="476033"/>
          <wp:effectExtent l="0" t="0" r="0" b="0"/>
          <wp:wrapNone/>
          <wp:docPr id="10" name="Imatge 10" descr="Imatge que conté text, Font, tipografia, cal·ligraf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tge 10" descr="Imatge que conté text, Font, tipografia, cal·ligrafia&#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2240280" cy="476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2D38"/>
    <w:multiLevelType w:val="hybridMultilevel"/>
    <w:tmpl w:val="A6EC2F46"/>
    <w:lvl w:ilvl="0" w:tplc="0403000F">
      <w:start w:val="2"/>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2E37970"/>
    <w:multiLevelType w:val="hybridMultilevel"/>
    <w:tmpl w:val="744AA044"/>
    <w:lvl w:ilvl="0" w:tplc="DB76E090">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7454FD"/>
    <w:multiLevelType w:val="multilevel"/>
    <w:tmpl w:val="46906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3900BC"/>
    <w:multiLevelType w:val="multilevel"/>
    <w:tmpl w:val="A0D48A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90197581">
    <w:abstractNumId w:val="1"/>
  </w:num>
  <w:num w:numId="2" w16cid:durableId="1833566677">
    <w:abstractNumId w:val="3"/>
  </w:num>
  <w:num w:numId="3" w16cid:durableId="517618315">
    <w:abstractNumId w:val="2"/>
  </w:num>
  <w:num w:numId="4" w16cid:durableId="5832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3"/>
    <w:rsid w:val="0028405C"/>
    <w:rsid w:val="004215E7"/>
    <w:rsid w:val="00653827"/>
    <w:rsid w:val="00C151F3"/>
    <w:rsid w:val="00CA190E"/>
    <w:rsid w:val="00D83E72"/>
    <w:rsid w:val="00F342F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D316"/>
  <w15:chartTrackingRefBased/>
  <w15:docId w15:val="{1AA645B8-AF76-4671-A496-CE9178B6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F3"/>
    <w:pPr>
      <w:spacing w:after="200" w:line="276" w:lineRule="auto"/>
      <w:jc w:val="both"/>
    </w:pPr>
    <w:rPr>
      <w:kern w:val="0"/>
    </w:rPr>
  </w:style>
  <w:style w:type="paragraph" w:styleId="Ttol1">
    <w:name w:val="heading 1"/>
    <w:basedOn w:val="Normal"/>
    <w:next w:val="Normal"/>
    <w:link w:val="Ttol1Car"/>
    <w:uiPriority w:val="9"/>
    <w:qFormat/>
    <w:rsid w:val="00C1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unhideWhenUsed/>
    <w:qFormat/>
    <w:rsid w:val="00C1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C151F3"/>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C151F3"/>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C151F3"/>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C151F3"/>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C151F3"/>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C151F3"/>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C151F3"/>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C151F3"/>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C151F3"/>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C151F3"/>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C151F3"/>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C151F3"/>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C151F3"/>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C151F3"/>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C151F3"/>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C151F3"/>
    <w:rPr>
      <w:rFonts w:eastAsiaTheme="majorEastAsia" w:cstheme="majorBidi"/>
      <w:color w:val="272727" w:themeColor="text1" w:themeTint="D8"/>
    </w:rPr>
  </w:style>
  <w:style w:type="paragraph" w:styleId="Ttol">
    <w:name w:val="Title"/>
    <w:basedOn w:val="Normal"/>
    <w:next w:val="Normal"/>
    <w:link w:val="TtolCar"/>
    <w:uiPriority w:val="10"/>
    <w:qFormat/>
    <w:rsid w:val="00C15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C151F3"/>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C151F3"/>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C151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51F3"/>
    <w:pPr>
      <w:spacing w:before="160"/>
      <w:jc w:val="center"/>
    </w:pPr>
    <w:rPr>
      <w:i/>
      <w:iCs/>
      <w:color w:val="404040" w:themeColor="text1" w:themeTint="BF"/>
    </w:rPr>
  </w:style>
  <w:style w:type="character" w:customStyle="1" w:styleId="CitaCar">
    <w:name w:val="Cita Car"/>
    <w:basedOn w:val="Lletraperdefectedelpargraf"/>
    <w:link w:val="Cita"/>
    <w:uiPriority w:val="29"/>
    <w:rsid w:val="00C151F3"/>
    <w:rPr>
      <w:i/>
      <w:iCs/>
      <w:color w:val="404040" w:themeColor="text1" w:themeTint="BF"/>
    </w:rPr>
  </w:style>
  <w:style w:type="paragraph" w:styleId="Pargrafdellista">
    <w:name w:val="List Paragraph"/>
    <w:basedOn w:val="Normal"/>
    <w:uiPriority w:val="1"/>
    <w:qFormat/>
    <w:rsid w:val="00C151F3"/>
    <w:pPr>
      <w:ind w:left="720"/>
      <w:contextualSpacing/>
    </w:pPr>
  </w:style>
  <w:style w:type="character" w:styleId="mfasiintens">
    <w:name w:val="Intense Emphasis"/>
    <w:basedOn w:val="Lletraperdefectedelpargraf"/>
    <w:uiPriority w:val="21"/>
    <w:qFormat/>
    <w:rsid w:val="00C151F3"/>
    <w:rPr>
      <w:i/>
      <w:iCs/>
      <w:color w:val="0F4761" w:themeColor="accent1" w:themeShade="BF"/>
    </w:rPr>
  </w:style>
  <w:style w:type="paragraph" w:styleId="Citaintensa">
    <w:name w:val="Intense Quote"/>
    <w:basedOn w:val="Normal"/>
    <w:next w:val="Normal"/>
    <w:link w:val="CitaintensaCar"/>
    <w:uiPriority w:val="30"/>
    <w:qFormat/>
    <w:rsid w:val="00C1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C151F3"/>
    <w:rPr>
      <w:i/>
      <w:iCs/>
      <w:color w:val="0F4761" w:themeColor="accent1" w:themeShade="BF"/>
    </w:rPr>
  </w:style>
  <w:style w:type="character" w:styleId="Refernciaintensa">
    <w:name w:val="Intense Reference"/>
    <w:basedOn w:val="Lletraperdefectedelpargraf"/>
    <w:uiPriority w:val="32"/>
    <w:qFormat/>
    <w:rsid w:val="00C151F3"/>
    <w:rPr>
      <w:b/>
      <w:bCs/>
      <w:smallCaps/>
      <w:color w:val="0F4761" w:themeColor="accent1" w:themeShade="BF"/>
      <w:spacing w:val="5"/>
    </w:rPr>
  </w:style>
  <w:style w:type="paragraph" w:styleId="Capalera">
    <w:name w:val="header"/>
    <w:basedOn w:val="Normal"/>
    <w:link w:val="CapaleraCar"/>
    <w:uiPriority w:val="99"/>
    <w:unhideWhenUsed/>
    <w:rsid w:val="00C151F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151F3"/>
    <w:rPr>
      <w:kern w:val="0"/>
    </w:rPr>
  </w:style>
  <w:style w:type="paragraph" w:styleId="Peu">
    <w:name w:val="footer"/>
    <w:basedOn w:val="Normal"/>
    <w:link w:val="PeuCar"/>
    <w:uiPriority w:val="99"/>
    <w:unhideWhenUsed/>
    <w:rsid w:val="00C151F3"/>
    <w:pPr>
      <w:tabs>
        <w:tab w:val="center" w:pos="4252"/>
        <w:tab w:val="right" w:pos="8504"/>
      </w:tabs>
      <w:spacing w:after="0" w:line="240" w:lineRule="auto"/>
    </w:pPr>
  </w:style>
  <w:style w:type="character" w:customStyle="1" w:styleId="PeuCar">
    <w:name w:val="Peu Car"/>
    <w:basedOn w:val="Lletraperdefectedelpargraf"/>
    <w:link w:val="Peu"/>
    <w:uiPriority w:val="99"/>
    <w:rsid w:val="00C151F3"/>
    <w:rPr>
      <w:kern w:val="0"/>
    </w:rPr>
  </w:style>
  <w:style w:type="character" w:styleId="Enlla">
    <w:name w:val="Hyperlink"/>
    <w:uiPriority w:val="99"/>
    <w:rsid w:val="00D83E72"/>
    <w:rPr>
      <w:rFonts w:ascii="Arial" w:hAnsi="Arial"/>
      <w:color w:val="auto"/>
      <w:sz w:val="13"/>
      <w:u w:val="none"/>
    </w:rPr>
  </w:style>
  <w:style w:type="table" w:styleId="Taulaambquadrcula">
    <w:name w:val="Table Grid"/>
    <w:basedOn w:val="Taulanormal"/>
    <w:uiPriority w:val="59"/>
    <w:rsid w:val="00CA19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aiagraribaixatorde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RIERA MINGUET, MARC</dc:creator>
  <cp:keywords/>
  <dc:description/>
  <cp:lastModifiedBy>RIERA MINGUET, MARC</cp:lastModifiedBy>
  <cp:revision>2</cp:revision>
  <dcterms:created xsi:type="dcterms:W3CDTF">2024-07-09T07:29:00Z</dcterms:created>
  <dcterms:modified xsi:type="dcterms:W3CDTF">2024-07-09T07:29:00Z</dcterms:modified>
</cp:coreProperties>
</file>