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B2EC9" w14:textId="77777777" w:rsidR="009B5A73" w:rsidRPr="007E1D6D" w:rsidRDefault="009B5A73" w:rsidP="009B5A73">
      <w:pPr>
        <w:pStyle w:val="Ttol1"/>
      </w:pPr>
      <w:bookmarkStart w:id="0" w:name="_Toc171071200"/>
      <w:r w:rsidRPr="007E1D6D">
        <w:t>ANNEX 5</w:t>
      </w:r>
      <w:bookmarkEnd w:id="0"/>
    </w:p>
    <w:p w14:paraId="27FE838E" w14:textId="77777777" w:rsidR="009B5A73" w:rsidRPr="007E1D6D" w:rsidRDefault="009B5A73" w:rsidP="009B5A73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SOLVÈNCIA</w:t>
      </w:r>
      <w:r w:rsidRPr="007E1D6D">
        <w:rPr>
          <w:rFonts w:cs="Arial"/>
          <w:b/>
          <w:bCs/>
          <w:color w:val="000000" w:themeColor="text1"/>
        </w:rPr>
        <w:t xml:space="preserve"> PROFESSIONAL</w:t>
      </w:r>
    </w:p>
    <w:p w14:paraId="6A09A157" w14:textId="77777777" w:rsidR="009B5A73" w:rsidRDefault="009B5A73" w:rsidP="009B5A7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El/la Sr./Sra. ............................................................., amb DNI núm. , en nom propi o com a.................... (càrrec) de l’empresa ................(nom), en nom i representació d’aquesta empresa, amb domicili ......................................................................(adreça complerta ) i amb NIF................., declara que, assabentat/</w:t>
      </w:r>
      <w:proofErr w:type="spellStart"/>
      <w:r w:rsidRPr="007E1D6D">
        <w:rPr>
          <w:rFonts w:cs="Arial"/>
          <w:color w:val="000000" w:themeColor="text1"/>
        </w:rPr>
        <w:t>ada</w:t>
      </w:r>
      <w:proofErr w:type="spellEnd"/>
      <w:r w:rsidRPr="007E1D6D">
        <w:rPr>
          <w:rFonts w:cs="Arial"/>
          <w:color w:val="000000" w:themeColor="text1"/>
        </w:rPr>
        <w:t xml:space="preserve"> de les condicions i els requisits que s’exigeixen per poder ser empresa adjudicatària del contracte de </w:t>
      </w:r>
      <w:r>
        <w:rPr>
          <w:rFonts w:cs="Arial"/>
          <w:color w:val="000000" w:themeColor="text1"/>
        </w:rPr>
        <w:t>SERVEI D’ELABORACIÓ I GESTIÓ DE CONTINGUTS PER AL BUTLLETÍ, WEB I XARXES SOCIALS DE L’ESPAI AGRARI DE LA BAIXA TORDERA</w:t>
      </w:r>
      <w:r w:rsidRPr="007E1D6D">
        <w:rPr>
          <w:rFonts w:cs="Arial"/>
          <w:color w:val="000000" w:themeColor="text1"/>
        </w:rPr>
        <w:t xml:space="preserve">, amb expedient número </w:t>
      </w:r>
      <w:r>
        <w:rPr>
          <w:rFonts w:cs="Arial"/>
          <w:color w:val="000000" w:themeColor="text1"/>
        </w:rPr>
        <w:t>01/2024</w:t>
      </w:r>
    </w:p>
    <w:p w14:paraId="0E7F6D99" w14:textId="77777777" w:rsidR="009B5A73" w:rsidRDefault="009B5A73" w:rsidP="009B5A73">
      <w:pPr>
        <w:autoSpaceDE w:val="0"/>
        <w:autoSpaceDN w:val="0"/>
        <w:adjustRightInd w:val="0"/>
        <w:spacing w:after="24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D’acord amb els requisits de solvència professional descrits a l’apartat P del quadre de característiques, la relació de persones directament assignades a l’execució de servei, i la seva qualificació professional és la següent:</w:t>
      </w:r>
    </w:p>
    <w:p w14:paraId="499C406D" w14:textId="77777777" w:rsidR="009B5A73" w:rsidRDefault="009B5A73" w:rsidP="009B5A73">
      <w:pPr>
        <w:autoSpaceDE w:val="0"/>
        <w:autoSpaceDN w:val="0"/>
        <w:adjustRightInd w:val="0"/>
        <w:spacing w:after="240"/>
        <w:rPr>
          <w:rFonts w:cs="Arial"/>
          <w:bCs/>
          <w:color w:val="000000" w:themeColor="text1"/>
        </w:rPr>
      </w:pPr>
    </w:p>
    <w:p w14:paraId="0A607822" w14:textId="77777777" w:rsidR="009B5A73" w:rsidRPr="00A91BC9" w:rsidRDefault="009B5A73" w:rsidP="009B5A73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....................................... (nom i cognoms de la persona 1), amb la titulació de ............................................... (títol).</w:t>
      </w:r>
    </w:p>
    <w:p w14:paraId="31ED5E5C" w14:textId="77777777" w:rsidR="009B5A73" w:rsidRPr="00A91BC9" w:rsidRDefault="009B5A73" w:rsidP="009B5A73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....................................... (nom i cognoms de la persona 2), amb la titulació de ............................................... (títol).</w:t>
      </w:r>
    </w:p>
    <w:p w14:paraId="7A49B720" w14:textId="77777777" w:rsidR="009B5A73" w:rsidRPr="00A91BC9" w:rsidRDefault="009B5A73" w:rsidP="009B5A73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....................................... (nom i cognoms de la persona n), amb la titulació de ............................................... (títol).</w:t>
      </w:r>
    </w:p>
    <w:p w14:paraId="7903404E" w14:textId="77777777" w:rsidR="009B5A73" w:rsidRPr="007E1D6D" w:rsidRDefault="009B5A73" w:rsidP="009B5A7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 xml:space="preserve">Signatura de l’apoderat </w:t>
      </w:r>
    </w:p>
    <w:p w14:paraId="0CC6EFF1" w14:textId="77777777" w:rsidR="009B5A73" w:rsidRDefault="009B5A73" w:rsidP="009B5A7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</w:p>
    <w:p w14:paraId="46EFB0EA" w14:textId="77777777" w:rsidR="009B5A73" w:rsidRPr="007E1D6D" w:rsidRDefault="009B5A73" w:rsidP="009B5A73">
      <w:p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>Informació sobre protecció de dades</w:t>
      </w:r>
    </w:p>
    <w:p w14:paraId="7462DBF8" w14:textId="77777777" w:rsidR="009B5A73" w:rsidRPr="006F0001" w:rsidRDefault="009B5A73" w:rsidP="009B5A73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 xml:space="preserve">Identificació del tractament: </w:t>
      </w:r>
      <w:r w:rsidRPr="006F0001">
        <w:rPr>
          <w:rFonts w:cs="Arial"/>
          <w:color w:val="000000" w:themeColor="text1"/>
        </w:rPr>
        <w:t>Contractes.</w:t>
      </w:r>
    </w:p>
    <w:p w14:paraId="0F9DA691" w14:textId="77777777" w:rsidR="009B5A73" w:rsidRPr="006F0001" w:rsidRDefault="009B5A73" w:rsidP="009B5A73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Responsable del tractament: </w:t>
      </w:r>
      <w:r w:rsidRPr="006F0001">
        <w:rPr>
          <w:rFonts w:cs="Arial"/>
          <w:color w:val="000000" w:themeColor="text1"/>
        </w:rPr>
        <w:t>Associació Espai Agrari de la Baixa Tordera</w:t>
      </w:r>
    </w:p>
    <w:p w14:paraId="2E0BCAB0" w14:textId="77777777" w:rsidR="009B5A73" w:rsidRPr="006F0001" w:rsidRDefault="009B5A73" w:rsidP="009B5A73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Finalitat: </w:t>
      </w:r>
      <w:r w:rsidRPr="006F0001">
        <w:rPr>
          <w:rFonts w:cs="Arial"/>
          <w:color w:val="000000" w:themeColor="text1"/>
        </w:rPr>
        <w:t>Gestionar els contractes subscrits per l’Associació Espai Agrari de la Baixa Tordera i fer-ne el seguiment.</w:t>
      </w:r>
    </w:p>
    <w:p w14:paraId="156B9CC1" w14:textId="77777777" w:rsidR="009B5A73" w:rsidRPr="006F0001" w:rsidRDefault="009B5A73" w:rsidP="009B5A73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Legitimació: </w:t>
      </w:r>
      <w:r w:rsidRPr="006F0001">
        <w:rPr>
          <w:rFonts w:cs="Arial"/>
          <w:color w:val="000000" w:themeColor="text1"/>
        </w:rPr>
        <w:t>Missió realitzada en interès públic i obligació legal aplicable al responsable.</w:t>
      </w:r>
    </w:p>
    <w:p w14:paraId="5C695148" w14:textId="77777777" w:rsidR="009B5A73" w:rsidRPr="006F0001" w:rsidRDefault="009B5A73" w:rsidP="009B5A73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>Destinataris</w:t>
      </w:r>
      <w:r w:rsidRPr="006F0001">
        <w:rPr>
          <w:rFonts w:cs="Arial"/>
          <w:color w:val="000000" w:themeColor="text1"/>
        </w:rPr>
        <w:t>: Les dades es comunicaran a l’Associació Espai Agrari de la Baixa Tordera  i es poden publicar a la web espaiagraribaixatordera.cat. Igualment, també hi tindrà accés el personal competent de la Diputació de Barcelona, encarregat de la certificació de la subvenció atorgada a l’Associació Espai Agrari de la Baixa Tordera. Les dades no es comunicaran a altres categories de destinataris,  excepte quan ho hagueu consentit expressament de manera prèvia.</w:t>
      </w:r>
    </w:p>
    <w:p w14:paraId="252C455F" w14:textId="4F6027B3" w:rsidR="004215E7" w:rsidRPr="009B5A73" w:rsidRDefault="009B5A73" w:rsidP="009B5A73">
      <w:r w:rsidRPr="006F0001">
        <w:rPr>
          <w:rFonts w:cs="Arial"/>
          <w:b/>
          <w:bCs/>
          <w:color w:val="000000" w:themeColor="text1"/>
        </w:rPr>
        <w:lastRenderedPageBreak/>
        <w:t>Drets de les persones interessades</w:t>
      </w:r>
      <w:r w:rsidRPr="006F0001">
        <w:rPr>
          <w:rFonts w:cs="Arial"/>
          <w:color w:val="000000" w:themeColor="text1"/>
        </w:rPr>
        <w:t xml:space="preserve">: Es pot sol·licitar l’accés, rectificació o supressió de les dades, i la  limitació o l’oposició al tractament a l’adreça </w:t>
      </w:r>
      <w:hyperlink r:id="rId7" w:history="1">
        <w:r w:rsidRPr="006F0001">
          <w:rPr>
            <w:rStyle w:val="Enlla"/>
            <w:rFonts w:cs="Arial"/>
          </w:rPr>
          <w:t>espaiagraribaixatordera@gmail.com</w:t>
        </w:r>
      </w:hyperlink>
    </w:p>
    <w:sectPr w:rsidR="004215E7" w:rsidRPr="009B5A7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B6E3" w14:textId="77777777" w:rsidR="00C151F3" w:rsidRDefault="00C151F3" w:rsidP="00C151F3">
      <w:pPr>
        <w:spacing w:after="0" w:line="240" w:lineRule="auto"/>
      </w:pPr>
      <w:r>
        <w:separator/>
      </w:r>
    </w:p>
  </w:endnote>
  <w:endnote w:type="continuationSeparator" w:id="0">
    <w:p w14:paraId="7E3B0E71" w14:textId="77777777" w:rsidR="00C151F3" w:rsidRDefault="00C151F3" w:rsidP="00C1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985C" w14:textId="77777777" w:rsidR="00C151F3" w:rsidRDefault="00C151F3" w:rsidP="00C151F3">
      <w:pPr>
        <w:spacing w:after="0" w:line="240" w:lineRule="auto"/>
      </w:pPr>
      <w:r>
        <w:separator/>
      </w:r>
    </w:p>
  </w:footnote>
  <w:footnote w:type="continuationSeparator" w:id="0">
    <w:p w14:paraId="5A743D03" w14:textId="77777777" w:rsidR="00C151F3" w:rsidRDefault="00C151F3" w:rsidP="00C1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F95B" w14:textId="54A109C3" w:rsidR="00C151F3" w:rsidRDefault="00C151F3">
    <w:pPr>
      <w:pStyle w:val="Capalera"/>
    </w:pPr>
    <w:r>
      <w:rPr>
        <w:rFonts w:ascii="Arial Black" w:hAnsi="Arial Black"/>
        <w:noProof/>
        <w:lang w:eastAsia="ca-ES"/>
      </w:rPr>
      <w:drawing>
        <wp:anchor distT="0" distB="0" distL="114300" distR="114300" simplePos="0" relativeHeight="251659264" behindDoc="1" locked="0" layoutInCell="1" allowOverlap="1" wp14:anchorId="41006218" wp14:editId="65F825D1">
          <wp:simplePos x="0" y="0"/>
          <wp:positionH relativeFrom="column">
            <wp:posOffset>3856776</wp:posOffset>
          </wp:positionH>
          <wp:positionV relativeFrom="paragraph">
            <wp:posOffset>-199811</wp:posOffset>
          </wp:positionV>
          <wp:extent cx="2240280" cy="476033"/>
          <wp:effectExtent l="0" t="0" r="0" b="0"/>
          <wp:wrapNone/>
          <wp:docPr id="10" name="Imatge 10" descr="Imatge que conté text, Font, tipografia, cal·ligrafi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 10" descr="Imatge que conté text, Font, tipografia, cal·ligrafia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7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2D38"/>
    <w:multiLevelType w:val="hybridMultilevel"/>
    <w:tmpl w:val="A6EC2F46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7970"/>
    <w:multiLevelType w:val="hybridMultilevel"/>
    <w:tmpl w:val="744AA044"/>
    <w:lvl w:ilvl="0" w:tplc="DB76E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54FD"/>
    <w:multiLevelType w:val="multilevel"/>
    <w:tmpl w:val="46906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3900BC"/>
    <w:multiLevelType w:val="multilevel"/>
    <w:tmpl w:val="A0D48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90197581">
    <w:abstractNumId w:val="1"/>
  </w:num>
  <w:num w:numId="2" w16cid:durableId="1833566677">
    <w:abstractNumId w:val="3"/>
  </w:num>
  <w:num w:numId="3" w16cid:durableId="517618315">
    <w:abstractNumId w:val="2"/>
  </w:num>
  <w:num w:numId="4" w16cid:durableId="5832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3"/>
    <w:rsid w:val="0028405C"/>
    <w:rsid w:val="004215E7"/>
    <w:rsid w:val="00653827"/>
    <w:rsid w:val="009B5A73"/>
    <w:rsid w:val="00C151F3"/>
    <w:rsid w:val="00CA190E"/>
    <w:rsid w:val="00D83E72"/>
    <w:rsid w:val="00F3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D316"/>
  <w15:chartTrackingRefBased/>
  <w15:docId w15:val="{1AA645B8-AF76-4671-A496-CE9178B6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F3"/>
    <w:pPr>
      <w:spacing w:after="200" w:line="276" w:lineRule="auto"/>
      <w:jc w:val="both"/>
    </w:pPr>
    <w:rPr>
      <w:kern w:val="0"/>
    </w:rPr>
  </w:style>
  <w:style w:type="paragraph" w:styleId="Ttol1">
    <w:name w:val="heading 1"/>
    <w:basedOn w:val="Normal"/>
    <w:next w:val="Normal"/>
    <w:link w:val="Ttol1Car"/>
    <w:uiPriority w:val="9"/>
    <w:qFormat/>
    <w:rsid w:val="00C1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C1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1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1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1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1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1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1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1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1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1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1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151F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151F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151F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151F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151F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151F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1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1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1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1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151F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C151F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151F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1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151F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151F3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151F3"/>
    <w:rPr>
      <w:kern w:val="0"/>
    </w:rPr>
  </w:style>
  <w:style w:type="paragraph" w:styleId="Peu">
    <w:name w:val="footer"/>
    <w:basedOn w:val="Normal"/>
    <w:link w:val="Peu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151F3"/>
    <w:rPr>
      <w:kern w:val="0"/>
    </w:rPr>
  </w:style>
  <w:style w:type="character" w:styleId="Enlla">
    <w:name w:val="Hyperlink"/>
    <w:uiPriority w:val="99"/>
    <w:rsid w:val="00D83E72"/>
    <w:rPr>
      <w:rFonts w:ascii="Arial" w:hAnsi="Arial"/>
      <w:color w:val="auto"/>
      <w:sz w:val="13"/>
      <w:u w:val="none"/>
    </w:rPr>
  </w:style>
  <w:style w:type="table" w:styleId="Taulaambquadrcula">
    <w:name w:val="Table Grid"/>
    <w:basedOn w:val="Taulanormal"/>
    <w:uiPriority w:val="59"/>
    <w:rsid w:val="00CA19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paiagraribaixatorde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 MINGUET, MARC</dc:creator>
  <cp:keywords/>
  <dc:description/>
  <cp:lastModifiedBy>RIERA MINGUET, MARC</cp:lastModifiedBy>
  <cp:revision>2</cp:revision>
  <dcterms:created xsi:type="dcterms:W3CDTF">2024-07-09T07:31:00Z</dcterms:created>
  <dcterms:modified xsi:type="dcterms:W3CDTF">2024-07-09T07:31:00Z</dcterms:modified>
</cp:coreProperties>
</file>